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TargetMode="Internal"/><Relationship Id="rId2" Type="http://schemas.openxmlformats.org/officeDocument/2006/relationships/extended-properties" Target="docProps/app.xml" TargetMode="Internal"/><Relationship Id="rId3" Type="http://schemas.openxmlformats.org/package/2006/relationships/metadata/core-properties" Target="docProps/core.xml" TargetMode="Internal"/><Relationship Id="rId4" Type="http://schemas.openxmlformats.org/officeDocument/2006/relationships/custom-properties" Target="docProps/custom.xml" TargetMode="Internal"/><Relationship Id="idRel1" Type="http://schemas.openxmlformats.org/package/2006/relationships/digital-signature/origin" Target="_xmlsignatures/origin.sigs" TargetMode="Interna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Aneks Nr -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DO POROZUMIENIA z dnia 1 .08.2007 r.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20 grudnia 2016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zawarty pomiędzy Gminą Górno reprezentowaną przez Wójta Gminy Przemysława Łysaka, a Gminą Bieliny reprezentowaną przez Wójta Gminy Sławomira Kopacza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W  § 2 ust. 5 porozumienia otrzymuje brzmienie:  ,,Wystawianie noty obciążeniowej za dożywianie uczestników terapii zajęciowych i rehabilitacji w ŚDS w Woli Jachowej w ciągu 7 dni po zakończonym miesiącu kalendarzowym. Koszt wyżywienia uczestników w ŚDS w Woli Jachowej wynosi dla 1 uczestnika 5 zł. (słownie: pięć złotych) dziennie w okresie</w:t>
      </w:r>
      <w:r w:rsidRPr="00737F6A">
        <w:t> </w:t>
      </w:r>
      <w:r w:rsidRPr="00737F6A">
        <w:rPr>
          <w:b/>
        </w:rPr>
        <w:t>od dnia01.01.2017 r. do dnia31.12.2017 r.”</w:t>
      </w:r>
      <w:r w:rsidRPr="00737F6A">
        <w:rPr>
          <w:b/>
        </w:rPr>
        <w:t> </w:t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2. </w:t>
      </w:r>
      <w:r w:rsidRPr="00737F6A">
        <w:rPr>
          <w:b w:val="0"/>
        </w:rPr>
        <w:t>§ 5. porozumienia otrzymuje nowe brzmienie: “Porozumienie zostaje zawarte na okres od dnia</w:t>
      </w:r>
      <w:r w:rsidRPr="00737F6A">
        <w:rPr>
          <w:b w:val="0"/>
        </w:rPr>
        <w:t> </w:t>
      </w:r>
      <w:r w:rsidRPr="00737F6A">
        <w:rPr>
          <w:b/>
        </w:rPr>
        <w:t>1 stycznia 2017 r.  do dnia 31 grudnia 2017 r.</w:t>
      </w:r>
      <w:r w:rsidRPr="00737F6A">
        <w:rPr>
          <w:b/>
        </w:rPr>
        <w:t> </w:t>
      </w:r>
      <w:r w:rsidRPr="00737F6A">
        <w:rPr>
          <w:b w:val="0"/>
        </w:rPr>
        <w:t>z możliwością przedłużenia na dalszy czas oznaczony.”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3. </w:t>
      </w:r>
      <w:r w:rsidRPr="00737F6A">
        <w:rPr>
          <w:b w:val="0"/>
        </w:rPr>
        <w:t>Pozostałe postanowienia porozumienia pozostają bez zmian.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4. </w:t>
      </w:r>
      <w:r w:rsidRPr="00737F6A">
        <w:rPr>
          <w:b w:val="0"/>
        </w:rPr>
        <w:t>Aneks do porozumienia został sporządzony w czterech jednobrzmiących egzemplarzach, po dwa dla każdej ze stron.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G. Górno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G. Bieliny</w:t>
            </w:r>
          </w:p>
        </w:tc>
      </w:tr>
    </w:tbl>
    <w:p w:rsidR="00261A16" w:rsidRPr="00737F6A" w:rsidP="00737F6A">
      <w:pPr>
        <w:pStyle w:val="ARTartustawynprozporzdzenia"/>
        <w:rPr>
          <w:b w:val="0"/>
        </w:rPr>
      </w:pPr>
      <w:bookmarkStart w:id="0" w:name="_GoBack"/>
      <w:bookmarkEnd w:id="0"/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&#65279;<?xml version="1.0" encoding="utf-8"?><Relationships xmlns="http://schemas.openxmlformats.org/package/2006/relationships"><Relationship Id="idRel1" Type="http://schemas.openxmlformats.org/package/2006/relationships/digital-signature/signature" Target="sig1.xml" TargetMode="Internal"/></Relationships>
</file>

<file path=_xmlsignatures/sig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UxwFrWBiImgWX58g6/6uBFoUpos=</ds:DigestValue>
    </ds:Reference>
    <ds:Reference Type="http://uri.etsi.org/01903#SignedProperties" URI="#SignedProperties-1408157406">
      <ds:DigestMethod Algorithm="http://www.w3.org/2000/09/xmldsig#sha1"/>
      <ds:DigestValue>tj3IQFgaACyw6BSub6u3Kh26P2E=</ds:DigestValue>
    </ds:Reference>
  </ds:SignedInfo>
  <ds:SignatureValue>JV1DxT6qy1/m21iGkuR7WXAqb4GhPCd6R15ShMDAB9vf/pX+JdRlwQ9FRVE0gVUzJaQ4/ZpnI8PgnFKtQef+psXP4V8eQbTIBRM6wXpE5pW9YS33mPs7uzUent19wv1YUUjq55szTcnI/L2PoDDDEjKi6gPUenVIlaYrWki6iBsyB1L8gR7dN/ptlczlH0xh0yxmClh/XBn8Kiw2HlcepviLow5Vz24rb88xDZW3H/WGaMf+yfPH/ybpfYxD10hZVaGabzS/44iRYUKXjXn9XKN0RJeP6YcnliIHjFFE3vpG7u8tQT3/kc7QY3qApX+3scPNAkSZKIBnem6RfQCZnQ==</ds:SignatureValue>
  <ds:KeyInfo>
    <ds:KeyValue>
      <ds:RSAKeyValue>
        <ds:Modulus>jn5wt1GW8pBZjujYXvwNwdHAQY6hS1vzikD494W6NARagtSQ73+7Ycr1Cd0unpcGx8aUh6frZq+MSzGMsFwAupGpjHySwF4gx+GtSMoxhMJRXftpI6cxfF83mzhIWpXGIuiT11AOqS5U8TMjE/HXvlLYNzZ+QcOBFbGcspcfnw6He349O5eklh+F+R9jJsK1bykgm3QnOQqEycw3mT9QTV98gUqadWc+nLWKyK6F4cIw8XyXb+vZWDzYjdrEKikskDxPkHZ8bNqYhMIjAAlTkAxhdG00k8JbxUwwXe/OwEe1Ez6JRukjHxbNxd3NE73Eix2N9cGvsWpv16FhOXiZWQ==</ds:Modulus>
        <ds:Exponent>AQAB</ds:Exponent>
      </ds:RSAKeyValue>
    </ds:KeyValue>
    <ds:X509Data>
      <ds:X509Certificate>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</ds:X509Certificate>
    </ds:X509Data>
  </ds:KeyInfo>
  <ds:Object>
    <QualifyingProperties xmlns="http://uri.etsi.org/01903/v1.3.2#" Target="#Signature-1398714648">
      <SignedProperties Id="SignedProperties-1408157406">
        <SignedSignatureProperties>
          <SigningTime>2018-12-18T09:47:51.988Z</SigningTime>
          <SigningCertificate>
            <Cert>
              <CertDigest>
                <ds:DigestMethod Algorithm="http://www.w3.org/2000/09/xmldsig#sha1"/>
                <ds:DigestValue>b7rlZbJAmIG+M30RHPk5Y8Qu41M=</ds:DigestValue>
              </CertDigest>
              <IssuerSerial>
                <ds:X509IssuerName>2.5.4.5=Nr wpisu: 6, CN=COPE SZAFIR - Kwalifikowany, O=Krajowa Izba Rozliczeniowa S.A., C=PL</ds:X509IssuerName>
                <ds:X509SerialNumber>254074220697534669872825177272187598748290550249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6vF4imC/591krHhCiMuI7giv77w=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QwnAz3q7I3QoBZZlg4djmr6N54g=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B8wTEKQ9W0n+1/dZwaBEIxUuvSc=</ds:DigestValue>
      </ds:Reference>
      <ds:Reference URI="/word/settings.xml?ContentType=application/vnd.openxmlformats-officedocument.wordprocessingml.settings+xml">
        <ds:DigestMethod Algorithm="http://www.w3.org/2000/09/xmldsig#sha1"/>
        <ds:DigestValue>uM2sPVEleWGBBEH9VIPBvokDnHs=</ds:DigestValue>
      </ds:Reference>
      <ds:Reference URI="/word/styles.xml?ContentType=application/vnd.openxmlformats-officedocument.wordprocessingml.styles+xml">
        <ds:DigestMethod Algorithm="http://www.w3.org/2000/09/xmldsig#sha1"/>
        <ds:DigestValue>xibTT2Fle/4utAGQQPU5XDCXNZI=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header1.xml?ContentType=application/vnd.openxmlformats-officedocument.wordprocessingml.header+xml">
        <ds:DigestMethod Algorithm="http://www.w3.org/2000/09/xmldsig#sha1"/>
        <ds:DigestValue>32VS7f+HmrUfZSnJzCjXe34X3PA=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nYKOhM8XFKQAUCb6fCHQT2/np2E=</ds:DigestValue>
      </ds:Reference>
      <ds:Reference URI="/word/theme/theme1.xml?ContentType=application/vnd.openxmlformats-officedocument.theme+xml">
        <ds:DigestMethod Algorithm="http://www.w3.org/2000/09/xmldsig#sha1"/>
        <ds:DigestValue>0KqYzJFFouw+yjrjDvtK1iRqugE=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ru5F3Rfc+STiQXWiQOQSAkmdhqo=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81DvdZDjDOWvZ4UtGGKDL6YFE40=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Np7n/v8+3qSuBz/mfs61/edzDd8=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2018-12-18T09:47:51.9Z</Value>
        </SignatureTime>
      </ds:SignatureProperty>
    </ds:SignatureProperties>
  </ds:Object>
</ds:Signatur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