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III/23/2014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30 grudnia 2014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uchwalenia budżetu Gminy Górno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4, pkt 9 lit. d, i ustawy z dnia 8 marca 1990 r. o samorządzie gminnym</w:t>
      </w:r>
      <w:r w:rsidRPr="00737F6A">
        <w:t> </w:t>
      </w:r>
      <w:r w:rsidRPr="00737F6A">
        <w:br/>
      </w:r>
      <w:r w:rsidRPr="00737F6A">
        <w:t>(t.j. Dz. U. z 2013 r. poz.594, Dz. U. z 2013 r poz. 645, Dz. U. z 2013 r. poz. 1318) w związku z art. 211, art. 212 ust. 1 pkt 1, 2, 3, 4, 5, 6, 8 i 10, ust. 2 pkt 1, 2, art. 214 pkt 1, 2, 3 art. 222 ust. 1, ust. 2 pkt 1 i 3, art. 231 ust. 2, art. 235, art. 236, art. 237 ust. 1, ust. 2 pkt 1, 3, art. 258 ust. 1 pkt 1, 2 i 3, art. 264 ust. 3 ustawy z dnia 27 sierpnia 2009 r. o finansach publicznych (t.j. Dz. U. z 2013 r. poz. 885, Dz. U. z 2013 r poz. 938)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Rada Gminy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Dochody budżetu gminy w wysokości 40.281.244,65 zł, z tego: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dochody bieżące</w:t>
      </w:r>
      <w:r w:rsidRPr="00737F6A">
        <w:t> </w:t>
      </w:r>
      <w:r w:rsidRPr="00737F6A">
        <w:tab/>
      </w:r>
      <w:r w:rsidRPr="00737F6A">
        <w:t>36.304.741,00 zł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dochody majątkowe 3.976.503,65 zł zgodnie z załącznikiem nr 1.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rPr>
          <w:b/>
        </w:rPr>
        <w:t>1 .</w:t>
      </w:r>
      <w:r w:rsidRPr="00737F6A">
        <w:rPr>
          <w:b/>
        </w:rPr>
        <w:t> </w:t>
      </w:r>
      <w:r w:rsidRPr="00737F6A">
        <w:rPr>
          <w:b w:val="0"/>
        </w:rPr>
        <w:t>Wydatki budżetu gminy w wysokości 41.031.244,65 zł, z tego: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wydatki bieżące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33.160.552,00 zł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wydatki majątkowe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7.870.692,65 zł zgodnie z załącznikiem nr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Limity wydatków na wieloletnie przedsięwzięcia planowane do poniesienia w roku budżetowym 2015 zgodnie z załącznikiem nr 3.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Limity wydatków na inwestycje jednoroczne zgodnie z załącznikiem nr 4.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Wydatki na programy i projekty realizowane ze środków pochodzących z budżetu Unii Europejskiej oraz innych źródeł zagranicznych, niepodlegających zwrotowi realizowane w roku budżetowym w wysokości 4.959.765,65 zł,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wydatki bieżące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403.647,00 zł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wydatki majątkowe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4.556.118,65 zł zgodnie z załącznikiem nr 5.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Deficyt budżetu Gminy w wysokości 750.000,00 zł, który zostanie pokryty przychodami pochodzącymi z: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kredytów w kwocie - 709.945,97 zł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spłaty pożyczek udzielonych – 40.054,03 zł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1. </w:t>
      </w:r>
      <w:r w:rsidRPr="00737F6A">
        <w:rPr>
          <w:b w:val="0"/>
        </w:rPr>
        <w:t>Przychody budżetu w wysokości 2.947.188,00 zł, rozchody w wysokości 2.197.188,00 zł, zgodnie z załącznikiem nr 6.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5. </w:t>
      </w:r>
      <w:r w:rsidRPr="00737F6A">
        <w:rPr>
          <w:b w:val="0"/>
        </w:rPr>
        <w:t>W budżecie tworzy się rezerwy: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ogólną w wysokości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- 250.000,00 zł,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celową w wysokości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- 73.035,00 zł, z przeznaczeniem na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zarządzanie kryzysowe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- 73.035,00 zł,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6. </w:t>
      </w:r>
      <w:r w:rsidRPr="00737F6A">
        <w:rPr>
          <w:b w:val="0"/>
        </w:rPr>
        <w:t>1. </w:t>
      </w:r>
      <w:r w:rsidRPr="00737F6A">
        <w:rPr>
          <w:b w:val="0"/>
        </w:rPr>
        <w:t>Dochody i wydatki związane z realizacją zadań z zakresu administracji rządowej i innych zadań zleconych odrębnymi ustawami, zgodnie z załącznikiem nr 7.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Dochody i wydatki związane z realizacją zadań realizowanych wspólnie z innymi jednostkami samorządu terytorialnego na podstawie porozumień (umów) między jednostkami samorządu terytorialnego, zgodnie z załącznikiem nr 8.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Dochody i wydatki związane z pomocą rzeczową lub finansową realizowaną na podstawie porozumień między jednostkami samorządu terytorialnego, zgodnie z załącznikiem nr 8.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7. </w:t>
      </w:r>
      <w:r w:rsidRPr="00737F6A">
        <w:rPr>
          <w:b w:val="0"/>
        </w:rPr>
        <w:t>Ustala się dochody w kwocie 175.000,00 zł z tytułu wydawania zezwoleń na sprzedaż napojów alkoholowych oraz wydatki w kwocie 175.000,00 zł na realizację zadań określonych w gminnym programie profilaktyki i rozwiązywania problemów alkoholowych oraz gminnym programie przeciwdziałania narkomanii.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8. </w:t>
      </w:r>
      <w:r w:rsidRPr="00737F6A">
        <w:rPr>
          <w:b w:val="0"/>
        </w:rPr>
        <w:t>Ustala się dochody w kwocie 30.000,00 zł z tytułu opłat pobieranych na podstawie przepisów ustawy z dnia 27 kwietnia 2001 r. Prawo ochrony środowiska1) (Dz. U. z 2008 r. Nr 25, poz. 150 z późn. zm.) oraz wydatki w kwocie 30.000,00 zł na realizację zadań określonych w ustawie z dnia 27 kwietnia 2001 r. Prawo ochrony środowiska1) (Dz. U. z 2008 r. Nr 25, poz. 150 z późn. zm.).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9. </w:t>
      </w:r>
      <w:r w:rsidRPr="00737F6A">
        <w:rPr>
          <w:b w:val="0"/>
        </w:rPr>
        <w:t>Ustala się dochody w kwocie 562.000,00 zł z tytułu wpływów z opłat za gospodarowanie odpadami komunalnymi i wydatki w kwocie 1.045.643,00 zł na funkcjonowanie systemu gospodarowania odpadami komunalnymi.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10. </w:t>
      </w:r>
      <w:r w:rsidRPr="00737F6A">
        <w:rPr>
          <w:b w:val="0"/>
        </w:rPr>
        <w:t>1. </w:t>
      </w:r>
      <w:r w:rsidRPr="00737F6A">
        <w:rPr>
          <w:b w:val="0"/>
        </w:rPr>
        <w:t>Plan przychodów i kosztów w łącznej kwocie (zbiorczo), dla samorządowych zakładów budżetowych: przychody – 2.620.900,00 zł, koszty – 2.620.900,00 zł, zgodnie z załącznikiem nr 9.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Plan dochodów i wydatków w łącznej kwocie dla wydzielonych rachunków dochodów jednostek budżetowych: dochody – 245.137,00 zł; wydatki – 245.137,00 zł, zgodnie z załącznikiem nr 10.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11. </w:t>
      </w:r>
      <w:r w:rsidRPr="00737F6A">
        <w:rPr>
          <w:b w:val="0"/>
        </w:rPr>
        <w:t>1. </w:t>
      </w:r>
      <w:r w:rsidRPr="00737F6A">
        <w:rPr>
          <w:b w:val="0"/>
        </w:rPr>
        <w:t>Dotacje podmiotowe zgodnie z załącznikiem nr 11.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Dotacje celowe zgodnie z załącznikiem nr 12.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12. </w:t>
      </w:r>
      <w:r w:rsidRPr="00737F6A">
        <w:rPr>
          <w:b w:val="0"/>
        </w:rPr>
        <w:t>Ustala się limity zobowiązań z tytułu kredytów i pożyczek w tym: papierów wartościowych (obligacji komunalnych), których zbywalność jest ograniczona (tzn. nie istnieje dla nich rynek wtórny),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na sfinansowanie przejściowego deficytu budżetu w łącznej kwocie 2.000.000,00 zł, w tym: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a) kredyty - 2.000.000,00 zł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na sfinansowanie planowanego deficytu budżetu w kwocie 709.945,97 zł, w tym;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a) kredyty – 709.945,97 zł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na spłatę wcześniej zaciągniętych zobowiązań z tytułu emisji papierów wartościowych oraz zaciągniętych pożyczek i kredytów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w łącznej kwocie 2.197.188,00 zł, w tym: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z tytułu kredytów</w:t>
      </w:r>
      <w:r w:rsidRPr="00737F6A">
        <w:rPr>
          <w:b w:val="0"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>- w kwocie 2.197.188,00 zł,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13. </w:t>
      </w:r>
      <w:r w:rsidRPr="00737F6A">
        <w:rPr>
          <w:b w:val="0"/>
        </w:rPr>
        <w:t>Upoważnia się Wójta Gminy do zaciągania kredytów do kwot wynikających z limitów zobowiązań, o których mowa w § 12 niniejszej uchwały.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14. </w:t>
      </w:r>
      <w:r w:rsidRPr="00737F6A">
        <w:rPr>
          <w:b w:val="0"/>
        </w:rPr>
        <w:t>Upoważnia się Wójta Gminy do: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dokonywania przeniesień planu wydatków na uposażenia i wynagrodzenia ze stosunku pracy między rozdziałami i paragrafami wydatków oraz do przeniesień pomiędzy planem wydatków na uposażenia i wynagrodzenia ze stosunku pracy i planem innych wydatków bieżących, w ramach działów klasyfikacji budżetowej w budżecie gminy,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dokonywania zmian w planie wydatków inwestycyjnych w ramach działu klasyfikacji budżetowej,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dokonywania zmian pomiędzy wydatkami bieżącymi a wydatkami majątkowymi w ramach działu klasyfikacji budżetowej,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4)</w:t>
        <w:tab/>
      </w:r>
      <w:r w:rsidRPr="00737F6A">
        <w:rPr>
          <w:b w:val="0"/>
        </w:rPr>
        <w:t>przekazania kierownikom jednostek budżetowych uprawnień do dokonywania przeniesień w planie wydatków,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5)</w:t>
        <w:tab/>
      </w:r>
      <w:r w:rsidRPr="00737F6A">
        <w:rPr>
          <w:b w:val="0"/>
        </w:rPr>
        <w:t>lokowania wolnych środków budżetowych na rachunkach bankowych w innych bankach niż bank prowadzący obsługę budżetu gminy.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15. </w:t>
      </w:r>
      <w:r w:rsidRPr="00737F6A">
        <w:rPr>
          <w:b w:val="0"/>
        </w:rPr>
        <w:t>Wykonanie Uchwały powierza się Wójtowi Gminy.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16. </w:t>
      </w:r>
      <w:r w:rsidRPr="00737F6A">
        <w:rPr>
          <w:b w:val="0"/>
        </w:rPr>
        <w:t>Uchwała wchodzi w życie z dniem 1 stycznia 2015 roku i podlega publikacji w Dzienniku Urzędowym Województwa Świętokrzyskiego oraz wywieszeniu na tablicy ogłoszeń Urzędu Gminy.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Gminy Górno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J. Bednarz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</w:p>
    <w:p w:rsidR="00261A16" w:rsidRPr="00737F6A" w:rsidP="00737F6A">
      <w:pPr>
        <w:pStyle w:val="TEKSTZacznikido"/>
        <w:rPr>
          <w:b w:val="0"/>
        </w:rPr>
      </w:pPr>
      <w:r w:rsidRPr="00737F6A">
        <w:rPr>
          <w:b w:val="0"/>
        </w:rPr>
        <w:br w:type="page"/>
      </w:r>
      <w:r w:rsidRPr="00737F6A">
        <w:rPr>
          <w:b w:val="0"/>
        </w:rPr>
        <w:t>Załącznik Nr 1 do Uchwały Nr III/23/2014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Rady Gminy Górno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z dnia 30 grudnia 2014 r.</w:t>
      </w:r>
      <w:r w:rsidRPr="00737F6A">
        <w:rPr>
          <w:b w:val="0"/>
        </w:rPr>
        <w:t> </w:t>
      </w:r>
    </w:p>
    <w:p w:rsidR="00261A16" w:rsidRPr="00737F6A" w:rsidP="00737F6A">
      <w:pPr>
        <w:pStyle w:val="TYTUAKTUprzedmiotregulacjiustawylubrozporzdzenia"/>
        <w:rPr>
          <w:b w:val="0"/>
        </w:rPr>
      </w:pPr>
      <w:r w:rsidRPr="00737F6A">
        <w:rPr>
          <w:b w:val="0"/>
        </w:rPr>
        <w:t>Dochody budżetu Gminy na 2015 rok</w:t>
      </w:r>
      <w:r w:rsidRPr="00737F6A">
        <w:rPr>
          <w:b w:val="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61"/>
        <w:gridCol w:w="855"/>
        <w:gridCol w:w="828"/>
        <w:gridCol w:w="2271"/>
        <w:gridCol w:w="2511"/>
        <w:gridCol w:w="204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6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§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Nazwa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Plan ogółem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bieżące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Leśnictwo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1 800,00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02095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1 800,00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0750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Dochody z najmu i dzierżawy składników majątkowych Skarbu Państwa, jednostek samorządu terytorialnego lub innych jednostek zaliczanych do sektora finansów publicznych oraz innych umów o podobnym charakterze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1 800,00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mieszkaniowa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61 800,00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gruntami i nieruchomościami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61 800,00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0470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opłat za trwały zarząd, użytkowanie, służebność i użytkowanie wieczyste nieruchomości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1 800,00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0750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Dochody z najmu i dzierżawy składników majątkowych Skarbu Państwa, jednostek samorządu terytorialnego lub innych jednostek zaliczanych do sektora finansów publicznych oraz innych umów o podobnym charakterze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Administracja publiczna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88 835,00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5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75011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Urzędy wojewódzkie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88 835,00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8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88 835,00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Urzędy naczelnych organów władzy państwowej, kontroli i ochrony prawa oraz sądownictwa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2 303,00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Urzędy naczelnych organów władzy państwowej, kontroli i ochrony prawa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2 303,00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6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2 303,00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Dochody od osób prawnych, od osób fizycznych i od innych jednostek nieposiadających osobowości prawnej oraz wydatki związane z ich poborem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9 131 837,00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75601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podatku dochodowego od osób fizycznych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działalności gospodarczej osób fizycznych, opłacany w formie karty podatkowej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7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75615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podatku rolnego, podatku leśnego, podatku od czynności cywilnoprawnych, podatków i opłat lokalnych od osób prawnych i innych jednostek organizacyjnych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1 451 890,00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1 392 500,00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rolny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leśny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15 390,00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0340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środków transportowych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0500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czynności cywilnoprawnych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0910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Odsetki od nieterminowych wpłat z tytułu podatków i opłat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7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75616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podatku rolnego, podatku leśnego, podatku od spadków i darowizn, podatku od czynności cywilno-prawnych oraz podatków i opłat lokalnych od osób fizycznych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1 553 700,00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745 000,00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rolny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leśny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3 700,00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0340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środków transportowych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480 000,00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0360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spadków i darowizn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0500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od czynności cywilnoprawnych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0910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Odsetki od nieterminowych wpłat z tytułu podatków i opłat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75618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innych opłat stanowiących dochody jednostek samorządu terytorialnego na podstawie ustaw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757 000,00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0410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opłaty skarbowej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0480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opłat za zezwolenia na sprzedaż alkoholu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175 000,00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0490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innych lokalnych opłat pobieranych przez jednostki samorządu terytorialnego na podstawie odrębnych ustaw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562 000,00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75621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Udziały gmin w podatkach stanowiących dochód budżetu państwa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5 357 247,00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dochodowy od osób fizycznych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5 337 247,00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0020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Podatek dochodowy od osób prawnych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Różne rozliczenia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19 220 622,00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Część oświatowa subwencji ogólnej dla jednostek samorządu terytorialnego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12 038 520,00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2920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Subwencje ogólne z budżetu państwa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12 038 520,00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75807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Część wyrównawcza subwencji ogólnej dla gmin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6 786 595,00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2920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Subwencje ogólne z budżetu państwa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6 786 595,00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75831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Część równoważąca subwencji ogólnej dla gmin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395 507,00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2920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Subwencje ogólne z budżetu państwa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395 507,00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Oświata i wychowanie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1 291 648,00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Oddziały przedszkolne w szkołach podstawowych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350 000,00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350 000,00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Przedszkola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Inne formy wychowania przedszkolnego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80148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Stołówki szkolne i przedszkolne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655 000,00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0830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usług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655 000,00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36 648,00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0750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Dochody z najmu i dzierżawy składników majątkowych Skarbu Państwa, jednostek samorządu terytorialnego lub innych jednostek zaliczanych do sektora finansów publicznych oraz innych umów o podobnym charakterze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36 648,00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Pomoc społeczna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6 123 862,00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85203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Ośrodki wsparcia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306 000,00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6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306 000,00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Świadczenia rodzinne, świadczenia z funduszu alimentacyjneego oraz składki na ubezpieczenia emerytalne i rentowe z ubezpieczenia społecznego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5 159 881,00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8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5 159 881,00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96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Składki na ubezpieczenie zdrowotne opłacane za osoby pobierajace niektóre świadczenia z pomocy społecznej, niektóre świadczenia rodzinne oraz za osoby uczestniczące w zajęciach w centrum integracji społecznej.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43 033,00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8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zadań bieżących z zakresu administracji rządowej oraz innych zadań zleconych gminie (związkom gmin) ustawami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23 543,00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9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19 490,00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Zasiłki i pomoc w naturze oraz składki na ubezpieczenia emerytalne i rentowe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53 751,00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9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53 751,00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Zasiłki stałe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162 507,00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162 507,00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Ośrodki pomocy społecznej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72 990,00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72 990,00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325 700,00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9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własnych zadań bieżących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325 700,00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Pozostałe zadania w zakresie polityki społecznej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341 788,00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341 788,00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341 788,00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341 788,00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 o których mowa w art.5 ust.1 pkt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341 788,00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komunalna i ochrona środowiska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40 246,00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90005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Ochrona powietrza atmosferycznego i klimatu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10 246,00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9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2440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otrzymane z państwowych funduszy celowych na realizację zadań bieżących jednostek sektora finansów publicznych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10 246,00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90019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i wydatki związane z gromadzeniem środków z opłat i kar za korzystanie ze środowiska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0690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Wpływy z różnych opłat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bieżące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razem: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36 304 741,00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341 788,00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majątkowe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Rolnictwo i łowiectwo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1 540 387,00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1 500 000,00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Infrastruktura wodociągowa i sanitacyjna wsi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1 540 387,00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1 500 000,00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6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1 500 000,00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6300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Dotacja celowa otrzymana z tytułu pomocy finansowej udzielanej między jednostkami samorządu terytorialnego na dofinansowanie własnych zadań inwestycyjnych i zakupów inwestycyjnych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40 387,00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Transport i łączność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1 486 500,00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401 500,00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Drogi publiczne gminne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566 500,00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401 500,00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401 500,00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6330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inwestycji i zakupów inwestycyjnych własnych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60078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Usuwanie skutków klęsk żywiołowych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920 000,00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6330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otrzymane z budżetu państwa na realizację inwestycji i zakupów inwestycyjnych własnych gmin (związków gmin)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920 000,00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mieszkaniowa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gruntami i nieruchomościami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Informatyka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212 868,65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212 868,65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212 868,65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212 868,65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212 868,65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komunalna i ochrona środowiska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332 904,00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332 904,00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Gospodarka odpadami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247 904,00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247 904,00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2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247 904,00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Oświetlenie ulic, placów i dróg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85 000,00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Kultura i ochrona dziedzictwa narodowego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93 028,00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93 028,00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Domy i ośrodki kultury, świetlice i kluby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93 028,00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93 028,00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93 028,00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Kultura fizyczna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225 816,00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225 816,00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Zadania w zakresie kultury fizycznej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225 816,00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225 816,00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6207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Dotacje celowe w ramach programów finansowanych z udziałem środków europejskich oraz środków, o których mowa w art.5 ust.1 pkt. 3 oraz ust. 3 pkt 5 i 6 ustawy, lub płatności w ramach budżetu środków europejskich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225 816,00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majątkowe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razem: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3 976 503,65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 tym z tytułu dotacji i środków na finansowanie wydatków na realizację zadań finansowanych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2 851 116,65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40 281 244,65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 z tytułu dotacji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i środków na finansowanie wydatków na realizację zadań finansowanych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3 192 904,65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</w:rPr>
      </w:pPr>
      <w:bookmarkStart w:id="0" w:name="_GoBack"/>
      <w:bookmarkEnd w:id="0"/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2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Wydatki budżetu Gminy na 2015 rok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72"/>
        <w:gridCol w:w="372"/>
        <w:gridCol w:w="263"/>
        <w:gridCol w:w="1014"/>
        <w:gridCol w:w="1"/>
        <w:gridCol w:w="534"/>
        <w:gridCol w:w="1"/>
        <w:gridCol w:w="534"/>
        <w:gridCol w:w="1"/>
        <w:gridCol w:w="543"/>
        <w:gridCol w:w="1"/>
        <w:gridCol w:w="561"/>
        <w:gridCol w:w="1"/>
        <w:gridCol w:w="497"/>
        <w:gridCol w:w="1"/>
        <w:gridCol w:w="497"/>
        <w:gridCol w:w="1"/>
        <w:gridCol w:w="506"/>
        <w:gridCol w:w="1"/>
        <w:gridCol w:w="615"/>
        <w:gridCol w:w="1"/>
        <w:gridCol w:w="443"/>
        <w:gridCol w:w="1"/>
        <w:gridCol w:w="452"/>
        <w:gridCol w:w="1"/>
        <w:gridCol w:w="1"/>
        <w:gridCol w:w="505"/>
        <w:gridCol w:w="1"/>
        <w:gridCol w:w="1"/>
        <w:gridCol w:w="515"/>
        <w:gridCol w:w="1"/>
        <w:gridCol w:w="624"/>
        <w:gridCol w:w="1"/>
        <w:gridCol w:w="50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Dział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Rozdział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§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Nazwa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Plan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 tego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bieżące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majątkowe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jednostek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budżetowych,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dotacje na zadania bieżące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na rzecz osób fizycznych;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wypłaty z tytułu poręczeń i gwarancji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obsługa długu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inwestycje i zakupy inwestycyjne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 tym: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i objęcie akcji i udziałów oraz wniesienie wkładów do spółek prawa handlowego.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na programy finansowane z udziałem środków, o których mowa w art. 5 ust. 1 pkt 2 i 3,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938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i składki od nich naliczane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związane z realizacją ich statutowych zadań;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Rolnictwo i łowiectwo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2 606 194,00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01009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Spółki wodne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6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celowa z budżetu na finansowanie lub dofinansowanie zadań zleconych do realizacji pozostałym jednostkom nie zaliczanym do sektora finansów publicznych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Infrastruktura wodociągowa i sanitacyjna wsi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01030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Izby rolnicze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Wpłaty gmin na rzecz izb rolniczych w wysokości 2% uzyskanych wpływów z podatku rolnego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Transport i łączność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3 447 840,00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1 233 840,00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2 214 000,00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2 214 000,00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Lokalny transport zbiorowy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813 840,00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6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Dotacje celowe przekazane gminie na zadania bieżące realizowane na podstawie porozumień (umów) między jednostkami samorządu terytorialnego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Drogi publiczne powiatowe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Drogi publiczne gminne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60078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Usuwanie skutków klęsk żywiołowych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2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Gospodarka mieszkaniowa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Gospodarka gruntami i nieruchomościami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4590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Kary i odszkodowania wypłacane na rzecz osób fizycznych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Działalność usługowa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71004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Plany zagospodarowania przestrzennego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Opracowania geodezyjne i kartograficzne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71035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Cmentarze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Informatyka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259 950,65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212 868,65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212 868,65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212 868,65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212 868,65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47 082,00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47 082,00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47 082,00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47 082,00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Administracja publiczna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3 755 031,00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3 705 031,00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3 538 031,00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2 983 753,00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554 278,00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75011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Urzędy wojewódzkie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74 252,00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74 252,00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74 252,00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74 252,00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12 764,00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12 764,00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12 764,00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12 764,00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1 819,00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1 819,00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1 819,00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1 819,00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75022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Rady gmin (miast i miast na prawach powiatu)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wydatki na rzecz osób fizycznych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75023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Urzędy gmin (miast i miast na prawach powiatu)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3 163 646,00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3 113 646,00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3 110 646,00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2 677 818,00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432 828,00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2 086 818,00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Wpłaty na Państwowy Fundusz Rehabilitacji Osób Niepełnosprawnych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71 128,00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71 128,00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71 128,00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71 128,00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Opłaty z tytułu zakupu usług telekomunikacyjnych świadczonych w ruchomej publicznej sieci telefonicznej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towarów i usług (VAT).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4610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Koszty postępowania sądowego i prokuratorskiego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75075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Promocja jednostek samorządu terytorialnego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Opłaty z tytułu zakupu usług telekomunikacyjnych świadczonych w ruchomej publicznej sieci telefonicznej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282 550,00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282 550,00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278 550,00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193 100,00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85 450,00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6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Wpłaty gmin i powiatów na rzecz innych jednostek samorządu terytorialnego oraz związków gmin lub związków powiatów na dofinansowanie zadań bieżących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agencyjno-prowizyjne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Urzędy naczelnych organów władzy państwowej, kontroli i ochrony prawa oraz sądownictwa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75101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Urzędy naczelnych organów władzy państwowej, kontroli i ochrony prawa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Bezpieczeństwo publiczne i ochrona przeciwpożarowa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569 585,00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269 585,00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241 585,00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177 285,00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75412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Ochotnicze straże pożarne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487 550,00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187 550,00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162 550,00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98 250,00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wydatki na rzecz osób fizycznych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Opłaty z tytułu zakupu usług telekomunikacyjnych świadczonych w ruchomej publicznej sieci telefonicznej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6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Dotacje celowe z budżetu na finansowanie lub dofinansowanie kosztów realizacji inwestycji i zakupów inwestycyjnych jednostek nie zaliczanych do sektora finansów publicznych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75421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Zarządzanie kryzysowe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Rezerwy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73 035,00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75495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Nagrody o charakterze szczególnym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Obsługa długu publicznego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75702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Obsługa papierów wartościowych, kredytów i pożyczek jednostek samorządu terytorialnego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Odsetki od samorządowych papierów wartościowych lub zaciągniętych przez jednostkę samorządu terytorialnego kredytów i pożyczek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rozliczenia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75818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Rezerwy ogólne i celowe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Rezerwy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Oświata i wychowanie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17 647 132,00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16 962 332,00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16 291 610,00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13 493 728,00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2 797 882,00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670 722,00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Szkoły podstawowe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9 761 568,00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9 076 768,00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8 668 461,00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7 984 277,00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684 184,00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408 307,00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408 307,00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408 307,00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408 307,00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6 332 056,00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6 332 056,00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6 332 056,00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6 332 056,00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479 420,00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479 420,00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479 420,00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479 420,00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1 015 555,00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1 015 555,00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1 015 555,00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1 015 555,00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157 246,00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157 246,00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157 246,00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157 246,00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227 130,00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227 130,00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227 130,00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227 130,00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pomocy naukowych, dydaktycznych i książek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64 750,00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61 144,00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61 144,00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61 144,00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61 144,00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80103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Oddziały przedszkolne w szkołach podstawowych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1 083 601,00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1 083 601,00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1 041 107,00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797 823,00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243 284,00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42 494,00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42 494,00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42 494,00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42 494,00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621 632,00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621 632,00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621 632,00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621 632,00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55 513,00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55 513,00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55 513,00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55 513,00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103 131,00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103 131,00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103 131,00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103 131,00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17 547,00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17 547,00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17 547,00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17 547,00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152 960,00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152 960,00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152 960,00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152 960,00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pomocy naukowych, dydaktycznych i książek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42 090,00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42 090,00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42 090,00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42 090,00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15 434,00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Przedszkola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402 589,00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402 589,00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387 451,00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286 297,00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101 154,00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15 138,00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15 138,00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15 138,00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15 138,00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215 492,00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215 492,00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215 492,00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215 492,00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43 085,00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43 085,00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43 085,00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43 085,00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27 670,00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27 670,00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27 670,00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27 670,00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pomocy naukowych, dydaktycznych i książek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18 660,00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80106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Inne formy wychowania przedszkolnego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383 724,00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383 724,00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363 998,00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176 569,00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187 429,00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19 726,00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19 726,00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19 726,00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19 726,00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120 732,00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120 732,00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120 732,00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120 732,00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27 823,00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27 823,00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27 823,00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27 823,00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4 014,00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4 014,00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4 014,00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4 014,00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139 559,00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139 559,00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139 559,00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139 559,00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14 110,00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Gimnazja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3 779 966,00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3 779 966,00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3 606 109,00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3 220 944,00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385 165,00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173 857,00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173 857,00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173 857,00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173 857,00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2 526 268,00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2 526 268,00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2 526 268,00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2 526 268,00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413 534,00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413 534,00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413 534,00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413 534,00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70 342,00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70 342,00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70 342,00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70 342,00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169 350,00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169 350,00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169 350,00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169 350,00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pomocy naukowych, dydaktycznych i książek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28 925,00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28 925,00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28 925,00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28 925,00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119 600,00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119 600,00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119 600,00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119 600,00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80113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Dowożenie uczniów do szkół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230 700,00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Zespoły obsługi ekonomiczno-administracyjnej szkół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507 108,00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507 108,00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506 108,00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442 608,00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63 500,00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345 590,00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345 590,00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345 590,00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345 590,00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59 533,00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59 533,00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59 533,00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59 533,00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8 485,00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8 485,00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8 485,00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8 485,00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1 440,00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Opłaty z tytułu zakupu usług telekomunikacyjnych świadczonych w ruchomej publicznej sieci telefonicznej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80146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Dokształcanie i doskonalenie nauczycieli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80148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Stołówki szkolne i przedszkolne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1 378 276,00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1 378 276,00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1 368 076,00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585 210,00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782 866,00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478 194,00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478 194,00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478 194,00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478 194,00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37 095,00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37 095,00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37 095,00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37 095,00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58 703,00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58 703,00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58 703,00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58 703,00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środków żywności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651 000,00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43 766,00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43 766,00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43 766,00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43 766,00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remontowych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Opłaty z tytułu zakupu usług telekomunikacyjnych świadczonych w ruchomej publicznej sieci telefonicznej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2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Ochrona zdrowia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89 320,00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59 680,00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85153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Zwalczanie narkomanii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85154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Przeciwdziałanie alkoholizmowi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172 000,00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89 320,00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56 680,00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celowa z budżetu na finansowanie lub dofinansowanie zadań zleconych do realizacji stowarzyszeniom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3 320,00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3 320,00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3 320,00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3 320,00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21 580,00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4390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obejmujących wykonanie ekspertyz, analiz i opinii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4610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Koszty postępowania sądowego i prokuratorskiego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Pomoc społeczna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7 258 602,00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7 258 602,00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1 509 606,00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1 121 427,00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388 179,00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5 748 996,00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85202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Domy pomocy społecznej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przez jednostki samorządu terytorialnego od innych jednostek samorządu terytorialnego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85203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Ośrodki wsparcia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305 930,00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244 100,00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61 830,00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środków żywności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20 874,00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20 874,00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20 874,00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20 874,00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Opłaty na rzecz budżetów jednostek samorządu terytorialnego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85204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Rodziny zastępcze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85206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Wspieranie rodziny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30 228,00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4 410,00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85212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rodzinne, świadczenia z funduszu alimentacyjneego oraz składki na ubezpieczenia emerytalne i rentowe z ubezpieczenia społecznego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5 159 881,00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5 159 881,00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357 700,00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337 063,00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20 637,00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4 802 181,00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4 801 981,00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4 801 981,00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4 801 981,00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124 800,00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11 250,00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3 213,00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pomocy naukowych, dydaktycznych i książek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8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85213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ubezpieczenie zdrowotne opłacane za osoby pobierajace niektóre świadczenia z pomocy społecznej, niektóre świadczenia rodzinne oraz za osoby uczestniczące w zajęciach w centrum integracji społecznej.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ubezpieczenie zdrowotne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47 906,00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85214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Zasiłki i pomoc w naturze oraz składki na ubezpieczenia emerytalne i rentowe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148 151,00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148 151,00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127 751,00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127 751,00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127 751,00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127 751,00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Dodatki mieszkaniowe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Zasiłki stałe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203 134,00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203 134,00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203 134,00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203 134,00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203 134,00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203 134,00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85219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Ośrodki pomocy społecznej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512 282,00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512 282,00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511 282,00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471 536,00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39 746,00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373 458,00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373 458,00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373 458,00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373 458,00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67 183,00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67 183,00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67 183,00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67 183,00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8 295,00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pomocy naukowych, dydaktycznych i książek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dostępu do sieci Internet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Opłata z tytułu zakupu usług telekomunikacyjnych świadczonych w stacjonarnej publicznej sieci telefonicznej.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Podróże służbowe krajowe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Podatek od nieruchomości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456,00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4610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Koszty postępowania sądowego i prokuratorskiego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Szkolenia pracowników niebędących członkami korpusu służby cywilnej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Jednostki specjalistycznego poradnictwa, mieszkania chronione i ośrodki interwencji kryzysowej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85228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Usługi opiekuńcze i specjalistyczne usługi opiekuńcze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1 660,00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28 776,00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28 776,00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28 776,00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28 776,00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2 160,00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6 806,00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6 806,00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6 806,00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6 806,00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758,00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zdrowotnych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85295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641 860,00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641 860,00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611 860,00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611 860,00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611 860,00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611 860,00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Pozostałe zadania w zakresie polityki społecznej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6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celowa z budżetu na finansowanie lub dofinansowanie zadań zleconych do realizacji pozostałym jednostkom nie zaliczanym do sektora finansów publicznych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3027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osobowe niezaliczone do wynagrodzeń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11 840,00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3119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Świadczenia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24 735,00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24 735,00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24 735,00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258 534,00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258 534,00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258 534,00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1 048,00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1 048,00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1 048,00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37 855,00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37 855,00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37 855,00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46 606,00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46 606,00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46 606,00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6 508,00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6 508,00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6 508,00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6 626,00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6 626,00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6 626,00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9 975,00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9 975,00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9 975,00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59,00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16 568,00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Edukacyjna opieka wychowawcza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85415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Pomoc materialna dla uczniów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Stypendia dla uczniów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Gospodarka komunalna i ochrona środowiska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1 820 097,00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1 315 097,00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1 315 097,00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1 223 597,00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Gospodarka odpadami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1 045 643,00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765 643,00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765 643,00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674 143,00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osobowe pracowników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Dodatkowe wynagrodzenie roczne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agencyjno-prowizyjne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670 443,00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670 443,00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670 443,00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670 443,00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4440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Odpisy na zakładowy fundusz świadczeń socjalnych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2 200,00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32 096,00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32 096,00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32 096,00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32 096,00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90003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Oczyszczanie miast i wsi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90004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Utrzymanie zieleni w miastach i gminach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Ochrona powietrza atmosferycznego i klimatu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90013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Schroniska dla zwierząt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Oświetlenie ulic, placów i dróg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705 000,00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125 000,00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90019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Wpływy i wydatki związane z gromadzeniem środków z opłat i kar za korzystanie ze środowiska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26 500,00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90095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4430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Różne opłaty i składki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Kultura i ochrona dziedzictwa narodowego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779 728,00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496 700,00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Domy i ośrodki kultury, świetlice i kluby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479 728,00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196 700,00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16 700,00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5 400,00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11 300,00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podmiotowa z budżetu dla samorządowej instytucji kultury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180 000,00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7 800,00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190 000,00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92116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Biblioteki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2480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podmiotowa z budżetu dla samorządowej instytucji kultury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270 000,00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92195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celowa z budżetu na finansowanie lub dofinansowanie zadań zleconych do realizacji stowarzyszeniom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Kultura fizyczna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990 900,00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97 760,00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57 760,00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893 140,00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893 140,00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92601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Obiekty sportowe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4260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energii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1 500,00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Zadania w zakresie kultury fizycznej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953 140,00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893 140,00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893 140,00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393 140,00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2820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Dotacja celowa z budżetu na finansowanie lub dofinansowanie zadań zleconych do realizacji stowarzyszeniom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4300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usług pozostałych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6057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225 816,00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225 816,00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225 816,00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225 816,00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6059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Wydatki inwestycyjne jednostek budżetowych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167 324,00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92695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Pozostała działalność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15 760,00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15 760,00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15 760,00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15 260,00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ubezpieczenia społeczne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2 050,00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4120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Składki na Fundusz Pracy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210,00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4170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Wynagrodzenia bezosobowe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13 000,00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4210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Zakup materiałów i wyposażenia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500,00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4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8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Wydatki razem: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41 031 244,65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33 160 552,00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24 027 612,00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17 864 688,00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6 162 924,00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1 329 840,00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6 614 718,00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438 382,00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750 000,00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7 870 692,65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7 870 692,65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4 556 118,65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4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4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3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Limity wydatków na wieloletnie przedsięwzięcia planowane do poniesienia w 2015 roku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81"/>
        <w:gridCol w:w="390"/>
        <w:gridCol w:w="453"/>
        <w:gridCol w:w="2129"/>
        <w:gridCol w:w="761"/>
        <w:gridCol w:w="933"/>
        <w:gridCol w:w="707"/>
        <w:gridCol w:w="625"/>
        <w:gridCol w:w="680"/>
        <w:gridCol w:w="689"/>
        <w:gridCol w:w="842"/>
        <w:gridCol w:w="1"/>
        <w:gridCol w:w="77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Rozdz.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Nazwa przedsięwzięcia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Łączne nakłady finansowe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Planowane wydatki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Jednostka org. realizująca zadanie lub koordynująca program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rok budżetowy 2015 (7+8+10+11)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 tym źródła finansowania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dochody własne jst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kredyty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i pożyczki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dotacje i środki pochodzące z innych źr.*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środki wymienione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w art. 5 ust. 1 pkt 2 i 3 u.f.p.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90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kredyty i pożyczki zaciągnięte na realizację zadania pod refundację wydatków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9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oczyszczalni scieków w msc. Skorzeszyce oraz kanalizacji w Górnie, Krajnie, Skorzeszycach i Woli Jachowej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10 140 922,00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studni głębinowej w Krajnie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40 387,00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40 387,00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010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10 340 922,00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2 580 774,00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1 040 387,00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40 387,00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1 500 000,00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Opracowanie dokumentacji technicznej na budowę chodnika w Skorzeszycach i Krajno -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ścieżek rowerowych na terenie Gminy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2 940 000,00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59 500,00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dróg gminnnych na osiedlu w Górnie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1 030 000,00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drogi za Ośrodkiem Zdrowia w Górnie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drogi gminnej nr 000873T Radlin - Leszczyny Skała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drogi gminnej w Cedzynie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600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8 375 000,00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1 014 000,00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447 500,00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165 000,00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401 500,00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Termomodernizacja budynków użytecznosci publicznej na terenie Gminy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4 270 000,00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700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4 270 000,00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15 000,00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85 000,00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e-Świętokrzyskie Budowa Systemu Informacji Przestrzennej Województwa Świętokrzyskiego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84 967,00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50 075,65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15 600,00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34 475,65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UG, UM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e-Świętokrzyskie Rozbudowa Infrastruktury Informatycznej JST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337 232,00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209 875,00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31 482,00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178 393,00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UG, UM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720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422 199,00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259 950,65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47 082,00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212 868,65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Adaptacja bloku żywieniowego na potrzeby cateringu w Zespole Szkół w Bęczkowie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684 800,00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234 800,00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SZOS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801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700 000,00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684 800,00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234 800,00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450 000,00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PSZOK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280 000,00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32 096,00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Modernizacja oświetlenia ulicznego na terenie gminy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3 040 000,00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nowych punktów świetlnych w Gminie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420 800,00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900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3 765 800,00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505 000,00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172 096,00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332 904,00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4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Przebudowa, rozbudowa oraz zmiana sposobu użytkowania mieszkań w budynku Szkoły Podstawowej w Radlinie z przeznaczeniem na potrzeby społeczno-kulturalne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325 106,00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921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325 106,00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283 028,00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190 000,00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93 028,00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Zagospodarowanie terenu wokół zalewu w Cedzynie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Zagospodarowanie terenu na cele rekreacyjno - wypoczynkowe mieszkańców na działce 1767/2 w miejscowości 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303 940,00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300 640,00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117 324,00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183 316,00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Zagospodarowanie terenu wokół kamieniołomu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3 290 000,00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42 500,00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5 093 940,00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593 140,00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367 324,00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225 816,00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33 292 967,00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6 020 692,65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2 514 189,00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450 000,00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205 387,00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2 851 116,65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Twórczy Przedszkolak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1 753 971,00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403 647,00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61 859,00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341 788,00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SZOS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Zagospodarowanie odpadów komunalnych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1 139 072,00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517 760,00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517 760,00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Opracowanie planu gospodarki niskoemisyjnej dla Gminy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12 054,00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1 808,00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10 246,00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2 905 097,00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933 461,00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581 427,00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10 246,00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341 788,00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5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36 198 064,00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6 954 153,65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3 095 616,00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450 000,00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215 633,00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3 192 904,65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4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Zadania inwestycyjne roczne w 2015 r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53"/>
        <w:gridCol w:w="435"/>
        <w:gridCol w:w="498"/>
        <w:gridCol w:w="2256"/>
        <w:gridCol w:w="1"/>
        <w:gridCol w:w="887"/>
        <w:gridCol w:w="1"/>
        <w:gridCol w:w="651"/>
        <w:gridCol w:w="1"/>
        <w:gridCol w:w="651"/>
        <w:gridCol w:w="1"/>
        <w:gridCol w:w="679"/>
        <w:gridCol w:w="1"/>
        <w:gridCol w:w="778"/>
        <w:gridCol w:w="1"/>
        <w:gridCol w:w="842"/>
        <w:gridCol w:w="1"/>
        <w:gridCol w:w="123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Rozdz.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Nazwa zadania inwestycyjnego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Planowane wydatki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Jednostka org. realizująca zadanie lub koordynująca program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rok budżetowy 2015 (7+8+9+10)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 tym źródła finansowania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0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dochody własne jst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kredyty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i pożyczki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dotacje i środki pochodzące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z innych źr.*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środki wymienione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w art. 5 ust. 1 pkt 2 i 3 u.f.p.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87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kredyty i pożyczki zaciągnięte na realizację zadania pod refundację wydatków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wiat przystankowych na terenie Gminy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9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drogi gminnej nr 000876T Bęczków Niwy - Bęczków Górka - Bęczków Zaskale na odcinku 1200 mb od km 0+000 do 1+200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A. 320 000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4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60078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Przebudowa drogi gminnej Krajno Parcele - Krajno Pogorzele - Wilków na odcinku 1900 mb od km 0+000 do km 1+900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A. 600 000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600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1 200 000,00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280 000,00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920 000,00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75023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Monitoring budynków użyteczności publicznej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750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sceny plenerowej w miejscowości 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Razem dział 926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50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1 550 000,00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330 000,00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920 000,00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x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* Wybrać odpowiednie oznaczenie źródła finansowania: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A. </w:t>
      </w:r>
      <w:r w:rsidRPr="00737F6A">
        <w:rPr>
          <w:b w:val="0"/>
          <w:i w:val="0"/>
          <w:caps w:val="0"/>
          <w:u w:val="none"/>
        </w:rPr>
        <w:t>Dotacje i środki z budżetu państwa (np. od wojewody, MEN, UKFiS, …)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B. </w:t>
      </w:r>
      <w:r w:rsidRPr="00737F6A">
        <w:rPr>
          <w:b w:val="0"/>
          <w:i w:val="0"/>
          <w:caps w:val="0"/>
          <w:u w:val="none"/>
        </w:rPr>
        <w:t>Środki i dotacje otrzymane od innych jst oraz innych jednostek zaliczanych do sektora finansów publicznych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C. </w:t>
      </w:r>
      <w:r w:rsidRPr="00737F6A">
        <w:rPr>
          <w:b w:val="0"/>
          <w:i w:val="0"/>
          <w:caps w:val="0"/>
          <w:u w:val="none"/>
        </w:rPr>
        <w:t>Inne źródła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5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Wydatki na programy i projekty realizowane ze środków pochodzących z budżetu Unii Europejskiej oraz innych źródeł zagranicznych, niepodlegających zwrotowi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08"/>
        <w:gridCol w:w="3815"/>
        <w:gridCol w:w="607"/>
        <w:gridCol w:w="698"/>
        <w:gridCol w:w="390"/>
        <w:gridCol w:w="489"/>
        <w:gridCol w:w="1422"/>
        <w:gridCol w:w="1"/>
        <w:gridCol w:w="760"/>
        <w:gridCol w:w="1"/>
        <w:gridCol w:w="77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L.p.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Okres realizacji zadania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Jednostka org. realizująca zadanie lub koordynująca program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Rozdział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Przewidywane nakłady i źródła finansowania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Wydatki w roku budżetowym 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źródło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kwota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Program Rozwoju Obszarów Wiejskich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10 140 922,00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Oś: 3 Jakość życia na obszarach wiejskich i różnicowanie gospodarki wiejskiej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4 140 922,00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Odnowa i rozwój wsi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Budowa oczyszczalni ścieków w msc Skorzeszyce oraz kanalizacji w Górnie, Krajnie, Skorzeszycach i Woli Jachowej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2010-2017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2 940 000,00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 6: Rozwój miast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441 000,00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04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 4.5 Promowanie strategii niskoemisyjnych dla wszystkich rodzajów terytoriów, w szczególności dla obszarów miejskich, w tym wspieranie zrównoważonej multimodalnej mobilności miejskiej i działań adaptacyjnych mających oddziaływanie łagodzące na zmiany klimatu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Budowa ścieżek rowerowych na terenie Gminy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2 499 000,00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59 500,00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Program Rozwoju Obszarów Wiejskich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1 030 000,00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 7: Podstawowe usługi i odnowa miejscowości na obszarach wiejskich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412 000,00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Poddziałanie: Inwestycje związane z tworzeniem, ulepszaniem lub rozbudową wszystkich rodzajów małej infrastruktury, w tym inwestycje w energię odnawialną i w oszczędzanie energii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Przebudowa dróg gminnych na osiedlu w Górnie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618 000,00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Program Rozwoju Obszarów Wiejskich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 7: Podstawowe usługi i odnowa miejscowości na obszarach wiejskich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Poddziałanie: Inwestycje związane z tworzeniem, ulepszaniem lub rozbudową wszystkich rodzajów małej infrastruktury, w tym inwestycje w energię odnawialną i w oszczędzanie energii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Przebudowa drogi gminnej w Cedzynie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Program Rozwoju Obszarów Wiejskich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3 000 000,00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 7: Podstawowe usługi i odnowa miejscowości na obszarach wiejskich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1 200 000,00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Poddziałanie: Inwestycje związane z tworzeniem, ulepszaniem lub rozbudową wszystkich rodzajów małej infrastruktury, w tym inwestycje w energię odnawialną i w oszczędzanie energii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Budowa drogi za Ośrodkiem Zdrowia w Górnie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1 800 000,00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4 270 000,00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 6: Rozwój miast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640 500,00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 4.3 Wspieranie efektywności energetycznej, inteligentnego zarządzania energią i wykorzystywania odnawialnych źródeł energii w infrastrukturze publicznej, w tym w budynkach publicznych i sektorze mieszkaniowym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Termomodernizacja budynków użyteczności publicznej na terenie Gminy Górno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70005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3 629 500,00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2007-2013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84 967,00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50 075,65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Priorytet: 2 Poprawa stanu infrastruktury technicznej i społecznej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26 250,00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15 600,00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2.2 Budowa społeczeństwa informacyjnego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e-świętokrzyskie System informacji przestrzennej Województwa Świętokrzyskiego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2009-2015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UM, 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58 717,00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34 475,65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2007-2013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337 232,00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209 875,00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Priorytet: 2 Poprawa stanu infrastruktury technicznej i społecznej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79 055,00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31 482,00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2.2 Budowa społeczeństwa informacyjnego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e-swietokrzyskie Rozbudowa infrastruktury informatycznej jst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2009-2015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UM, 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72095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258 177,00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178 393,00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280 000,00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3.2.1 "Podstawowe usługi dla gospodarki i ludności wiejskiej"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57 096,00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32 096,00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Poddziałanie: Tworzenie systemu zbiórki segregacji lub wywozu odpadów komunalnych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Budowa PSZOK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2014-2015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90002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247 904,00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3 040 000,00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 6: Rozwój miast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456 000,00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04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 4.5 Promowanie strategii niskoemisyjnych dla wszystkich rodzajów terytoriów, w szczególności dla obszarów miejskich, w tym wspieranie zrównoważonej multimodalnej mobilności miejskiej i działań adaptacyjnych mających oddziaływanie łagodzące na zmiany klimatu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Modernizacja oświetlenia ulicznego na terenie gminy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90015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2 584 000,00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Program Rozwoju Obszarów Wiejskich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325 106,00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283 028,00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Oś: 3 Jakość życia na obszarach wiejskich i różnicowanie gospodarki wiejskiej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232 078,00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Odnowa i rozwój wsi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Przebudowa, rozbudowa oraz zmiana sposobu użytkowania mieszkań w budynku Szkoły Podstawowej w Radlinie z przeznaczeniem na potrzeby społeczno-kulturalne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2014-2015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93 028,00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Program Rozwoju Obszarów Wiejskich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303 940,00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300 640,00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Oś: 3 Jakość życia na obszarach wiejskich i różnicowanie gospodarki wiejskiej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120 624,00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117 324,00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Odnowa i rozwój wsi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Zagospodarowanie terenu na cele rekreacyjno-wypoczynkowe mieszkańców na działce 1767/2 w miejscowości Radlin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2014-2015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183 316,00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183 316,00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Regionalny Program Operacyjny Województwa Świętokrzyskiego na lata 2014-2020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3 290 000,00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Oś 6: Rozwój miast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493 500,00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50 000,00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9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 6.4 Ochrona i przywrócenie różnorodności biologicznej, ochrona i rekultywacja gleby oraz promowanie usług ekosystemowych, w tym programu natura 2000 oraz zielonej infrastruktury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Projekt: Zagospodarowanie terenu wokół kamieniołomu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2015-2019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UG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2 796 500,00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42 500,00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Ogółem wydatki majątkowe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30 067 167,00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4 556 118,65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8 699 025,00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1 705 002,00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21 368 142,00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2 851 116,65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Program: Operacyjny Kapitał Ludzki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Wartość zadania: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1 753 971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403 647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Priorytet: IX Rozwój wykształcenia i kompetencji w regionach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106 016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61 859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Działanie: Wyrównywanie szans edukacyjnych i zapewnienie wysokiej jakości usług edukacyjnych świadczonych w systemie oświaty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Projekt: Twórczy Przedszkolak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2013 - 2015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SZOS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1 647 955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341 788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Ogółem wydatki bieżące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1 753 971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403 647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- środki z budżetu j.s.t.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106 016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61 859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- środki z budżetu krajowego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- środki z UE oraz innych źródeł zagranicznych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1 647 955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341 788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6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Przychody i rozchody budżetu w 2015 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14"/>
        <w:gridCol w:w="4889"/>
        <w:gridCol w:w="1696"/>
        <w:gridCol w:w="2071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Treść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Klasyfikacja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§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Kwota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Przychody ogółem: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2 947 188,00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Kredyty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2 907 133,97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4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1.1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Kredyty zaciągnięte w związku z umową zawartą z podmiotem dysponującym środkami pochodzącymi z budżetu U.E.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Pożyczki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4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2.1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Pożyczki na finansowanie zadań realizowanych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 udziałem środków pochodzących z budżetu UE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903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Papiery wartościowe (obligacje) których zbywalność jest ograniczona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931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Nadwyżka z lat ubiegłych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957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Wolne środki art. 217 ust. 2 pkt 6 u.f.p.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Spłaty pożyczek udzielonych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951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40 054,03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Przelewy z rachunku lokat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994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Prywatyzacja majątku j.s.t.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941 - 944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Rozchody ogółem: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2 197 188,00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Spłaty kredytów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992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2 197 188,00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4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1.1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Spłaty kredytów zaciągniętych w związku z zawarciem umowy z podmiotem dysponującym środkami pochodzącymi z budżetu U.E.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992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Spłaty pożyczek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992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46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2.1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Spłaty pożyczek otrzymanych na finansowanie zadań realizowanych z udziałem środków pochodzących z budżetu UE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963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2.2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Wykup obligacji komunalnych, których zbywalność jest ograniczona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982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Udzielone pożyczki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991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7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Przelewy z rachunku lokat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994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9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Wykup papierów wartościowych dopuszczalnych do obrotu zorganizowanego, czyli takie dla których istnieje płynny rynek wtórny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§ 982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7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i wydatki związane z realizacją zadań z zakresu administracji rządowej i innych zadań zleconych odrębnymi ustawami w 2015 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35"/>
        <w:gridCol w:w="471"/>
        <w:gridCol w:w="299"/>
        <w:gridCol w:w="1"/>
        <w:gridCol w:w="597"/>
        <w:gridCol w:w="1"/>
        <w:gridCol w:w="597"/>
        <w:gridCol w:w="1"/>
        <w:gridCol w:w="606"/>
        <w:gridCol w:w="1"/>
        <w:gridCol w:w="724"/>
        <w:gridCol w:w="1"/>
        <w:gridCol w:w="597"/>
        <w:gridCol w:w="1"/>
        <w:gridCol w:w="434"/>
        <w:gridCol w:w="1"/>
        <w:gridCol w:w="624"/>
        <w:gridCol w:w="1"/>
        <w:gridCol w:w="805"/>
        <w:gridCol w:w="1"/>
        <w:gridCol w:w="561"/>
        <w:gridCol w:w="1"/>
        <w:gridCol w:w="642"/>
        <w:gridCol w:w="1"/>
        <w:gridCol w:w="815"/>
        <w:gridCol w:w="1"/>
        <w:gridCol w:w="543"/>
        <w:gridCol w:w="1"/>
        <w:gridCol w:w="60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§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Dotacje 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na 2015 r.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bieżące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majątkowe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jednostek budżetowych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Dotacje na zadania bieżące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Świadczenia na rzecz osób fizycznych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inwestycje i zakupy inwestycyjne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zakup i objęcie akcji i udziałów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wniesienie wkładów do spółek prawa handlowego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46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wynagrodzenia i składki od nich naliczane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związane z realizacją statutowych zadań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75011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88 835,00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75101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2 303,00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85203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244 100,00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61 830,00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5 159 881,00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5 159 881,00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5 159 881,00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337 063,00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20 637,00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4 802 181,00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85213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23 543,00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23 543,00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23 543,00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23 543,00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5 580 562,00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5 580 562,00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5 580 562,00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669 998,00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108 313,00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4 802 251,00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8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i wydatki związane z realizacją zadań realizowanych na podstawie porozumień (umów) między jednostkami samorządu terytorialnego w 2015 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7"/>
        <w:gridCol w:w="281"/>
        <w:gridCol w:w="399"/>
        <w:gridCol w:w="254"/>
        <w:gridCol w:w="417"/>
        <w:gridCol w:w="453"/>
        <w:gridCol w:w="453"/>
        <w:gridCol w:w="625"/>
        <w:gridCol w:w="507"/>
        <w:gridCol w:w="1"/>
        <w:gridCol w:w="461"/>
        <w:gridCol w:w="1"/>
        <w:gridCol w:w="534"/>
        <w:gridCol w:w="1"/>
        <w:gridCol w:w="697"/>
        <w:gridCol w:w="1"/>
        <w:gridCol w:w="407"/>
        <w:gridCol w:w="1"/>
        <w:gridCol w:w="443"/>
        <w:gridCol w:w="1"/>
        <w:gridCol w:w="479"/>
        <w:gridCol w:w="1"/>
        <w:gridCol w:w="552"/>
        <w:gridCol w:w="1"/>
        <w:gridCol w:w="697"/>
        <w:gridCol w:w="1"/>
        <w:gridCol w:w="461"/>
        <w:gridCol w:w="1"/>
        <w:gridCol w:w="53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Nazwa zadania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§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Dochody 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bieżące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 tego: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majątkowe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z tego: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jednostek budżetowych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Dotacje na zadania bieżące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Świadczenia na rzecz osób fizycznych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na obsługę długu (odsetki)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z tytułu poręczeń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i gwarancji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inwestycje i zakupy inwestycyjne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zakup i objęcie akcji i udziałów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wniesienie wkadów do spółek prawa handlowego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46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wynagrodzenia i składki od nich naliczane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związane z realizacją statutowych zadań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wydatki na programy finansowane z udziałem środków, o których mowa w art. 5 ust. 1 pkt 2 i 3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16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17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18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19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110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I. Dochody i wydatki związane z realizacją zadań realizowanych wspólnie z innymi jednostkami samorządu terytorialnego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40 387,00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844 614,00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7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Budowa studni głębinowej w Krajnie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6300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40 387,00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80 774,00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Transport lokalny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-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15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II. Dochody i wydatki związane z realizacją zadań przejętych przez Gminę do realizacji w drodze umowy lub porozumienia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7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III. Dochody i wydatki związane z pomocą rzeczową lub finansową realizowaną na podstawie porozumień między j.s.t.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223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Opracowanie dokumentacji technicznej na budowę chodnika w Skorzeszycach i Krajno - Parcele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60014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44 000,00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6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40 387,00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888 614,00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763 840,00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124 774,00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6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6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9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Plan przychodów i kosztów samorządowych zakładów budżetowych na 2015 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08"/>
        <w:gridCol w:w="1314"/>
        <w:gridCol w:w="399"/>
        <w:gridCol w:w="552"/>
        <w:gridCol w:w="1"/>
        <w:gridCol w:w="670"/>
        <w:gridCol w:w="1"/>
        <w:gridCol w:w="606"/>
        <w:gridCol w:w="1"/>
        <w:gridCol w:w="416"/>
        <w:gridCol w:w="1"/>
        <w:gridCol w:w="416"/>
        <w:gridCol w:w="1"/>
        <w:gridCol w:w="733"/>
        <w:gridCol w:w="1"/>
        <w:gridCol w:w="715"/>
        <w:gridCol w:w="1"/>
        <w:gridCol w:w="633"/>
        <w:gridCol w:w="1"/>
        <w:gridCol w:w="615"/>
        <w:gridCol w:w="1"/>
        <w:gridCol w:w="552"/>
        <w:gridCol w:w="1"/>
        <w:gridCol w:w="660"/>
        <w:gridCol w:w="1"/>
        <w:gridCol w:w="67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Wyszczególnienie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Stan środków obrotowych na początek roku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Przychody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Koszty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Stan środków obrotowych na koniec roku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tym: dotacja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z budżetu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 tym: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przedmiotowa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na pierwsze wyposażenie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celowa na zadania realizowane z udziałem środków UE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celowa na inwestycje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wpłata do budżetu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 majątkowe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05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kwota netto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VAT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3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Zakład Usług Komunalnych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01010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2 620 900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2 620 900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14 000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439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2 620 900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2 620 900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14 000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10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Dochody gromadzone na wydzielonym rachunku jednostki budżetowej i wydatki nimi finansowane na 2015 r.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41"/>
        <w:gridCol w:w="2351"/>
        <w:gridCol w:w="735"/>
        <w:gridCol w:w="881"/>
        <w:gridCol w:w="1"/>
        <w:gridCol w:w="1482"/>
        <w:gridCol w:w="1"/>
        <w:gridCol w:w="1108"/>
        <w:gridCol w:w="1"/>
        <w:gridCol w:w="1108"/>
        <w:gridCol w:w="1"/>
        <w:gridCol w:w="116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2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Wyszczególnienie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Stan środków finansowych na początek roku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Dochody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Wydatki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Stan środków finansowych na koniec roku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Zespół Szkół Bęczków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34 908,00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34 908,00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Zespół Szkolno-Przedszkolny w Cedzynie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Zespól Szkół w Górnie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6 819,00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6 819,00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Zespół Szkół Krajno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 Leszczyny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18 000,00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2 706,00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2 706,00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Zespół Szkolno Przedszkolny w Radlinie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80104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20 000,00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SP Skorzeszyce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1 771,00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1 771,00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Zespół Szkół w Woli Jachowej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10 000,00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80110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5 000,00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80195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933,00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245 137,00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245 137,00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</w:rPr>
              <w:t>0,00</w:t>
            </w:r>
            <w:r w:rsidRPr="00737F6A">
              <w:rPr>
                <w:b/>
                <w:i w:val="0"/>
                <w:caps w:val="0"/>
                <w:sz w:val="18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11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Dotacje podmiotowe w 2015 roku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82"/>
        <w:gridCol w:w="1242"/>
        <w:gridCol w:w="1242"/>
        <w:gridCol w:w="3687"/>
        <w:gridCol w:w="18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6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Nazwa jednostki otrzymującej dotację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Kwota dotacji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I. Dotacje dla jednostek sektora finansów publicznych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450 000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92116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Gminna Biblioteka Publiczna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270 000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92109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Gminny Ośrodek Kultury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180 000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II.Dotacje dla jednostek spoza sektora finansów publicznych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Ogółem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450 000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TEKSTZacznikido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br w:type="page"/>
      </w:r>
      <w:r w:rsidRPr="00737F6A">
        <w:rPr>
          <w:b w:val="0"/>
          <w:i w:val="0"/>
          <w:caps w:val="0"/>
          <w:u w:val="none"/>
        </w:rPr>
        <w:t>Załącznik Nr 12 do Uchwały Nr III/23/2014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Rady Gminy Górno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z dnia 30 grudnia 2014 r.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TYTUAKTUprzedmiotregulacjiustawylub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Dotacje celowe w 2015 roku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02"/>
        <w:gridCol w:w="735"/>
        <w:gridCol w:w="921"/>
        <w:gridCol w:w="1"/>
        <w:gridCol w:w="3031"/>
        <w:gridCol w:w="1"/>
        <w:gridCol w:w="1922"/>
        <w:gridCol w:w="1"/>
        <w:gridCol w:w="145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5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Rozdział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Nazwa zadania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Jednostka otrzymująca dotacje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Kwota dotacji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I. Dotacje dla jednostek sektora finansów publicznych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763 840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5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60004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Organizacja i zapewnienie lokalnego transportu zbiorowego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Miasto Kielce - Zarząd Transportu Miejskiego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763 840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II. Dotacje dla jednostek spoza sektora finansów publicznych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426 000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010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01009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Utrzymanie i konserwacja melioracji wodnych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Rejonowy Związek Spółek Wodnych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754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75412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Zakup samochodu pożarniczego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OSP Górno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09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85154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Realizacja zadań Gminnego Programu Rozwiązywania Problemów Alkoholowych i Narkomanii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wyłonione w drodze konkursu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26 000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187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85395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Dotacje celowe w ramach projektów finansowanych z udziałem środków europejskich oraz środków , o których mowa w art..5 ust. 1 pkt 3 oraz ust.3 pkt 5 i 6 ustawy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Stowarzyszenia na podstawie umów partnerskich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675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92195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Rozbudzanie i zaspokajanie potrzeb oraz zainteresowań kulturalnych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wyłonione w drodze konkursu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926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92605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Upowszechnianie kultury fizycznej, sportu i turystyki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wyłonione w drodze konkursu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40 000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righ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1 189 840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